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1956A" w14:textId="043C5F94" w:rsidR="00E31035" w:rsidRPr="00E31035" w:rsidRDefault="00E31035" w:rsidP="00E31035">
      <w:pPr>
        <w:jc w:val="center"/>
        <w:rPr>
          <w:b/>
          <w:bCs/>
          <w:u w:val="single"/>
          <w:lang w:val="fr-FR"/>
        </w:rPr>
      </w:pPr>
      <w:proofErr w:type="spellStart"/>
      <w:r w:rsidRPr="00E31035">
        <w:rPr>
          <w:b/>
          <w:bCs/>
          <w:u w:val="single"/>
          <w:lang w:val="fr-FR"/>
        </w:rPr>
        <w:t>Slowtourisme</w:t>
      </w:r>
      <w:proofErr w:type="spellEnd"/>
      <w:r w:rsidRPr="00E31035">
        <w:rPr>
          <w:b/>
          <w:bCs/>
          <w:u w:val="single"/>
          <w:lang w:val="fr-FR"/>
        </w:rPr>
        <w:t xml:space="preserve"> en </w:t>
      </w:r>
      <w:r>
        <w:rPr>
          <w:b/>
          <w:bCs/>
          <w:u w:val="single"/>
          <w:lang w:val="fr-FR"/>
        </w:rPr>
        <w:t xml:space="preserve">Irlande </w:t>
      </w:r>
      <w:r w:rsidRPr="00E31035">
        <w:rPr>
          <w:b/>
          <w:bCs/>
          <w:u w:val="single"/>
          <w:lang w:val="fr-FR"/>
        </w:rPr>
        <w:t>5 idées de retraites pour les voyageurs en quête de sens</w:t>
      </w:r>
    </w:p>
    <w:p w14:paraId="12DBF99E" w14:textId="77777777" w:rsidR="00E31035" w:rsidRDefault="00E31035" w:rsidP="00E31035">
      <w:pPr>
        <w:rPr>
          <w:b/>
          <w:bCs/>
          <w:lang w:val="fr-FR"/>
        </w:rPr>
      </w:pPr>
      <w:r w:rsidRPr="00E31035">
        <w:rPr>
          <w:b/>
          <w:bCs/>
          <w:lang w:val="fr-FR"/>
        </w:rPr>
        <w:t xml:space="preserve"> </w:t>
      </w:r>
    </w:p>
    <w:p w14:paraId="640031C7" w14:textId="69A8FC17" w:rsidR="00E31035" w:rsidRPr="00E31035" w:rsidRDefault="00E31035" w:rsidP="00E31035">
      <w:pPr>
        <w:rPr>
          <w:b/>
          <w:bCs/>
          <w:lang w:val="fr-FR"/>
        </w:rPr>
      </w:pPr>
      <w:r w:rsidRPr="00E31035">
        <w:rPr>
          <w:b/>
          <w:bCs/>
          <w:lang w:val="fr-FR"/>
        </w:rPr>
        <w:t xml:space="preserve">Calme et sauvage, l’île d’Irlande est la destination idéale pour les voyageurs aimant prendre leur temps et découvrir les cultures locales. Sur cette île aux paysages préservés, chaque journée invite à la déconnexion et à la découverte. Ici, le temps reprend sa juste place et les voyageurs retrouvent une forme de liberté, celle d’écouter, de ressentir et de se reconnecter à ce qui compte vraiment. </w:t>
      </w:r>
    </w:p>
    <w:p w14:paraId="508D8713" w14:textId="76829168" w:rsidR="00E31035" w:rsidRDefault="00E31035" w:rsidP="00E31035">
      <w:pPr>
        <w:rPr>
          <w:b/>
          <w:bCs/>
          <w:lang w:val="fr-FR"/>
        </w:rPr>
      </w:pPr>
      <w:r w:rsidRPr="00E31035">
        <w:rPr>
          <w:b/>
          <w:bCs/>
          <w:lang w:val="fr-FR"/>
        </w:rPr>
        <w:t>Avec une multitude de lieux offrant des retraites en tout genre</w:t>
      </w:r>
      <w:proofErr w:type="gramStart"/>
      <w:r w:rsidRPr="00E31035">
        <w:rPr>
          <w:b/>
          <w:bCs/>
          <w:lang w:val="fr-FR"/>
        </w:rPr>
        <w:t>, ,</w:t>
      </w:r>
      <w:proofErr w:type="gramEnd"/>
      <w:r w:rsidRPr="00E31035">
        <w:rPr>
          <w:b/>
          <w:bCs/>
          <w:lang w:val="fr-FR"/>
        </w:rPr>
        <w:t xml:space="preserve"> l’Irlande ouvre la voie à un voyage intérieur autant qu’extérieur. Que ce soit au fil d’un pèlerinage historique, dans un spa au bord d’un lac paisible, à vélo sur un </w:t>
      </w:r>
      <w:proofErr w:type="spellStart"/>
      <w:r w:rsidRPr="00E31035">
        <w:rPr>
          <w:b/>
          <w:bCs/>
          <w:lang w:val="fr-FR"/>
        </w:rPr>
        <w:t>greenway</w:t>
      </w:r>
      <w:proofErr w:type="spellEnd"/>
      <w:r w:rsidRPr="00E31035">
        <w:rPr>
          <w:b/>
          <w:bCs/>
          <w:lang w:val="fr-FR"/>
        </w:rPr>
        <w:t xml:space="preserve"> ou autour d’une table gourmande, ces escapades nourrissent l’âme autant que le corps.</w:t>
      </w:r>
    </w:p>
    <w:p w14:paraId="390A5416" w14:textId="77777777" w:rsidR="00E31035" w:rsidRDefault="00E31035" w:rsidP="00E31035">
      <w:pPr>
        <w:rPr>
          <w:b/>
          <w:bCs/>
          <w:lang w:val="fr-FR"/>
        </w:rPr>
      </w:pPr>
    </w:p>
    <w:p w14:paraId="658ACDE7" w14:textId="6083BD84" w:rsidR="00E31035" w:rsidRPr="00E31035" w:rsidRDefault="00E31035" w:rsidP="00E31035">
      <w:pPr>
        <w:rPr>
          <w:lang w:val="fr-FR"/>
        </w:rPr>
      </w:pPr>
      <w:r w:rsidRPr="00E31035">
        <w:rPr>
          <w:b/>
          <w:bCs/>
          <w:lang w:val="fr-FR"/>
        </w:rPr>
        <w:t>Retraite spirituelle sur les pas de Saint Patrick</w:t>
      </w:r>
    </w:p>
    <w:p w14:paraId="1909F9FA" w14:textId="77777777" w:rsidR="00E31035" w:rsidRPr="00E31035" w:rsidRDefault="00E31035" w:rsidP="00E31035">
      <w:pPr>
        <w:rPr>
          <w:lang w:val="fr-FR"/>
        </w:rPr>
      </w:pPr>
      <w:r w:rsidRPr="00E31035">
        <w:rPr>
          <w:lang w:val="fr-FR"/>
        </w:rPr>
        <w:t>En Irlande du Nord, dans le calme des collines du </w:t>
      </w:r>
      <w:hyperlink r:id="rId4" w:history="1">
        <w:r w:rsidRPr="00E31035">
          <w:rPr>
            <w:rStyle w:val="Hyperlink"/>
            <w:lang w:val="fr-FR"/>
          </w:rPr>
          <w:t>comté de Down</w:t>
        </w:r>
      </w:hyperlink>
      <w:r w:rsidRPr="00E31035">
        <w:rPr>
          <w:lang w:val="fr-FR"/>
        </w:rPr>
        <w:t>, un itinéraire invite à ralentir le pas : le </w:t>
      </w:r>
      <w:hyperlink r:id="rId5" w:history="1">
        <w:r w:rsidRPr="00E31035">
          <w:rPr>
            <w:rStyle w:val="Hyperlink"/>
            <w:i/>
            <w:iCs/>
            <w:lang w:val="fr-FR"/>
          </w:rPr>
          <w:t xml:space="preserve">Saint </w:t>
        </w:r>
        <w:proofErr w:type="spellStart"/>
        <w:r w:rsidRPr="00E31035">
          <w:rPr>
            <w:rStyle w:val="Hyperlink"/>
            <w:i/>
            <w:iCs/>
            <w:lang w:val="fr-FR"/>
          </w:rPr>
          <w:t>Patrick’s</w:t>
        </w:r>
        <w:proofErr w:type="spellEnd"/>
        <w:r w:rsidRPr="00E31035">
          <w:rPr>
            <w:rStyle w:val="Hyperlink"/>
            <w:i/>
            <w:iCs/>
            <w:lang w:val="fr-FR"/>
          </w:rPr>
          <w:t xml:space="preserve"> </w:t>
        </w:r>
        <w:proofErr w:type="spellStart"/>
        <w:r w:rsidRPr="00E31035">
          <w:rPr>
            <w:rStyle w:val="Hyperlink"/>
            <w:i/>
            <w:iCs/>
            <w:lang w:val="fr-FR"/>
          </w:rPr>
          <w:t>Way</w:t>
        </w:r>
        <w:proofErr w:type="spellEnd"/>
      </w:hyperlink>
      <w:r w:rsidRPr="00E31035">
        <w:rPr>
          <w:lang w:val="fr-FR"/>
        </w:rPr>
        <w:t>, ou </w:t>
      </w:r>
      <w:r w:rsidRPr="00E31035">
        <w:rPr>
          <w:i/>
          <w:iCs/>
          <w:lang w:val="fr-FR"/>
        </w:rPr>
        <w:t>Chemin de Saint Patrick</w:t>
      </w:r>
      <w:r w:rsidRPr="00E31035">
        <w:rPr>
          <w:lang w:val="fr-FR"/>
        </w:rPr>
        <w:t>. Long de près de 130 kilomètres, ce parcours relie </w:t>
      </w:r>
      <w:hyperlink r:id="rId6" w:history="1">
        <w:r w:rsidRPr="00E31035">
          <w:rPr>
            <w:rStyle w:val="Hyperlink"/>
            <w:lang w:val="fr-FR"/>
          </w:rPr>
          <w:t>Armagh</w:t>
        </w:r>
      </w:hyperlink>
      <w:r w:rsidRPr="00E31035">
        <w:rPr>
          <w:lang w:val="fr-FR"/>
        </w:rPr>
        <w:t> à Downpatrick, deux lieux emblématiques de la vie du saint patron de l’Irlande. Plus qu’un simple sentier, ce parcours traverse des paysages empreints d’histoire et de spiritualité où chaque étape invite à la réflexion.</w:t>
      </w:r>
      <w:r w:rsidRPr="00E31035">
        <w:rPr>
          <w:lang w:val="fr-FR"/>
        </w:rPr>
        <w:br/>
      </w:r>
      <w:r w:rsidRPr="00E31035">
        <w:rPr>
          <w:lang w:val="fr-FR"/>
        </w:rPr>
        <w:br/>
        <w:t>À Armagh, connue comme la capitale ecclésiastique de l’île, deux cathédrales se font face sur deux collines opposées. L’une catholique, l’autre anglicane, toutes deux dédiées à </w:t>
      </w:r>
      <w:hyperlink r:id="rId7" w:history="1">
        <w:r w:rsidRPr="00E31035">
          <w:rPr>
            <w:rStyle w:val="Hyperlink"/>
            <w:lang w:val="fr-FR"/>
          </w:rPr>
          <w:t>Saint Patrick</w:t>
        </w:r>
      </w:hyperlink>
      <w:r w:rsidRPr="00E31035">
        <w:rPr>
          <w:lang w:val="fr-FR"/>
        </w:rPr>
        <w:t>, témoignent de l’importance de cette figure dans l’histoire religieuse du pays. En poursuivant vers le sud, l’itinéraire rejoint Saul Church, un lieu paisible et émouvant : c’est ici que Saint Patrick aurait fondé sa première église en bois au Ve siècle, après son retour d’esclavage.</w:t>
      </w:r>
      <w:r w:rsidRPr="00E31035">
        <w:rPr>
          <w:lang w:val="fr-FR"/>
        </w:rPr>
        <w:br/>
        <w:t>Le chemin mène enfin à Downpatrick, cœur symbolique de cet itinéraire. La cathédrale anglicane de la ville abrite la tombe supposée du saint, signalée par une grande pierre de granit gravée de son nom. Juste à côté, le </w:t>
      </w:r>
      <w:hyperlink r:id="rId8" w:history="1">
        <w:r w:rsidRPr="00E31035">
          <w:rPr>
            <w:rStyle w:val="Hyperlink"/>
            <w:lang w:val="fr-FR"/>
          </w:rPr>
          <w:t>Saint Patrick Centre</w:t>
        </w:r>
      </w:hyperlink>
      <w:r w:rsidRPr="00E31035">
        <w:rPr>
          <w:lang w:val="fr-FR"/>
        </w:rPr>
        <w:t> propose une immersion interactive dans la vie et l’héritage du saint à travers des expositions modernes et sensibles.</w:t>
      </w:r>
      <w:r w:rsidRPr="00E31035">
        <w:rPr>
          <w:lang w:val="fr-FR"/>
        </w:rPr>
        <w:br/>
      </w:r>
      <w:r w:rsidRPr="00E31035">
        <w:rPr>
          <w:lang w:val="fr-FR"/>
        </w:rPr>
        <w:br/>
        <w:t>À mesure que l’on avance, le paysage se transforme, subtilement. Les collines ondulent doucement, les lacs apparaissent au détour d’un virage, et les petites routes bordées de haies mènent tant à des chapelles oubliées qu’à un patrimoine chargé d’histoire. Des hébergements de charme jalonnent l’itinéraire et permettent de faire halte dans des lieux authentiques et conviviaux. Ici, pas de foule, les rencontres se font naturellement et les paysages offrent un cadre propice à l’introspection. Une retraite qui s’adresse à tous ceux qui souhaitent faire une pause et se laisser porter par la beauté d’un territoire, riche de sens et d’histoire.  </w:t>
      </w:r>
    </w:p>
    <w:p w14:paraId="5A259627" w14:textId="77777777" w:rsidR="00111457" w:rsidRPr="00E31035" w:rsidRDefault="00111457">
      <w:pPr>
        <w:rPr>
          <w:lang w:val="fr-FR"/>
        </w:rPr>
      </w:pPr>
    </w:p>
    <w:p w14:paraId="2AAE5850" w14:textId="77777777" w:rsidR="00E31035" w:rsidRPr="00E31035" w:rsidRDefault="00E31035" w:rsidP="00E31035">
      <w:pPr>
        <w:rPr>
          <w:lang w:val="fr-FR"/>
        </w:rPr>
      </w:pPr>
      <w:r w:rsidRPr="00E31035">
        <w:rPr>
          <w:b/>
          <w:bCs/>
          <w:lang w:val="fr-FR"/>
        </w:rPr>
        <w:t xml:space="preserve">Retraite bien-être au </w:t>
      </w:r>
      <w:proofErr w:type="spellStart"/>
      <w:r w:rsidRPr="00E31035">
        <w:rPr>
          <w:b/>
          <w:bCs/>
          <w:lang w:val="fr-FR"/>
        </w:rPr>
        <w:t>Glasson</w:t>
      </w:r>
      <w:proofErr w:type="spellEnd"/>
      <w:r w:rsidRPr="00E31035">
        <w:rPr>
          <w:b/>
          <w:bCs/>
          <w:lang w:val="fr-FR"/>
        </w:rPr>
        <w:t xml:space="preserve"> </w:t>
      </w:r>
      <w:proofErr w:type="spellStart"/>
      <w:r w:rsidRPr="00E31035">
        <w:rPr>
          <w:b/>
          <w:bCs/>
          <w:lang w:val="fr-FR"/>
        </w:rPr>
        <w:t>Lakehouse</w:t>
      </w:r>
      <w:proofErr w:type="spellEnd"/>
    </w:p>
    <w:p w14:paraId="7D7ECDA0" w14:textId="77777777" w:rsidR="00E31035" w:rsidRPr="00E31035" w:rsidRDefault="00E31035" w:rsidP="00E31035">
      <w:pPr>
        <w:rPr>
          <w:lang w:val="fr-FR"/>
        </w:rPr>
      </w:pPr>
      <w:r w:rsidRPr="00E31035">
        <w:rPr>
          <w:lang w:val="fr-FR"/>
        </w:rPr>
        <w:t xml:space="preserve">Situé sur les rives du Lough Ree, dans le « </w:t>
      </w:r>
      <w:proofErr w:type="spellStart"/>
      <w:r w:rsidRPr="00E31035">
        <w:rPr>
          <w:lang w:val="fr-FR"/>
        </w:rPr>
        <w:t>Coeur</w:t>
      </w:r>
      <w:proofErr w:type="spellEnd"/>
      <w:r w:rsidRPr="00E31035">
        <w:rPr>
          <w:lang w:val="fr-FR"/>
        </w:rPr>
        <w:t xml:space="preserve"> Secret de l’Irlande", le domaine hôtelier </w:t>
      </w:r>
      <w:proofErr w:type="spellStart"/>
      <w:r w:rsidRPr="00E31035">
        <w:fldChar w:fldCharType="begin"/>
      </w:r>
      <w:r w:rsidRPr="00E31035">
        <w:rPr>
          <w:lang w:val="fr-FR"/>
        </w:rPr>
        <w:instrText>HYPERLINK "https://services.hosting.augure.com/Response/cYo0I/%7B392e9a08-351a-427c-b13a-c5aea395f570%7D"</w:instrText>
      </w:r>
      <w:r w:rsidRPr="00E31035">
        <w:fldChar w:fldCharType="separate"/>
      </w:r>
      <w:r w:rsidRPr="00E31035">
        <w:rPr>
          <w:rStyle w:val="Hyperlink"/>
          <w:lang w:val="fr-FR"/>
        </w:rPr>
        <w:t>Glasson</w:t>
      </w:r>
      <w:proofErr w:type="spellEnd"/>
      <w:r w:rsidRPr="00E31035">
        <w:rPr>
          <w:rStyle w:val="Hyperlink"/>
          <w:lang w:val="fr-FR"/>
        </w:rPr>
        <w:t xml:space="preserve"> </w:t>
      </w:r>
      <w:proofErr w:type="spellStart"/>
      <w:r w:rsidRPr="00E31035">
        <w:rPr>
          <w:rStyle w:val="Hyperlink"/>
          <w:lang w:val="fr-FR"/>
        </w:rPr>
        <w:t>Lakehouse</w:t>
      </w:r>
      <w:proofErr w:type="spellEnd"/>
      <w:r w:rsidRPr="00E31035">
        <w:rPr>
          <w:rStyle w:val="Hyperlink"/>
          <w:lang w:val="fr-FR"/>
        </w:rPr>
        <w:t> </w:t>
      </w:r>
      <w:r w:rsidRPr="00E31035">
        <w:rPr>
          <w:lang w:val="fr-FR"/>
        </w:rPr>
        <w:fldChar w:fldCharType="end"/>
      </w:r>
      <w:r w:rsidRPr="00E31035">
        <w:rPr>
          <w:lang w:val="fr-FR"/>
        </w:rPr>
        <w:t>est un havre de paix pour quiconque cherche à se ressourcer. Cet établissement marie avec élégance le charme rustique et le confort contemporain, ambiance cabane canadienne de luxe. </w:t>
      </w:r>
      <w:r w:rsidRPr="00E31035">
        <w:rPr>
          <w:lang w:val="fr-FR"/>
        </w:rPr>
        <w:br/>
      </w:r>
      <w:r w:rsidRPr="00E31035">
        <w:rPr>
          <w:lang w:val="fr-FR"/>
        </w:rPr>
        <w:br/>
      </w:r>
      <w:r w:rsidRPr="00E31035">
        <w:rPr>
          <w:lang w:val="fr-FR"/>
        </w:rPr>
        <w:lastRenderedPageBreak/>
        <w:t>Le Brooks &amp; Co. Spa, intégré à l'hôtel, adopte une approche holistique du bien-être, qui vise à harmoniser le corps et l'esprit. Les thérapeutes y proposent des soins personnalisés pour enrichir l'expérience sensorielle et favoriser une relaxation profonde. L’espace bien-être dispose également d’une piscine extérieure chauffée et de bains nordiques donnant sur un lac.</w:t>
      </w:r>
    </w:p>
    <w:p w14:paraId="04A367CB" w14:textId="77777777" w:rsidR="00E31035" w:rsidRPr="00E31035" w:rsidRDefault="00E31035" w:rsidP="00E31035">
      <w:pPr>
        <w:rPr>
          <w:lang w:val="fr-FR"/>
        </w:rPr>
      </w:pPr>
      <w:r w:rsidRPr="00E31035">
        <w:rPr>
          <w:lang w:val="fr-FR"/>
        </w:rPr>
        <w:t> Pour une expérience encore plus complète, l’hôtel propose des séjours bien-être sur mesure, avec hébergement et accès aux installations. Les chambres, spacieuses et décorées de façon originale, sont ouvertes sur la nature. Chaque lever de soleil sur le lac invite à commencer la journée avec sérénité et à savourer pleinement l'instant présent.</w:t>
      </w:r>
    </w:p>
    <w:p w14:paraId="7E575CA9" w14:textId="47504A0B" w:rsidR="00E31035" w:rsidRPr="00E31035" w:rsidRDefault="00E31035" w:rsidP="00E31035">
      <w:pPr>
        <w:rPr>
          <w:lang w:val="fr-FR"/>
        </w:rPr>
      </w:pPr>
      <w:r w:rsidRPr="00E31035">
        <w:rPr>
          <w:b/>
          <w:bCs/>
          <w:lang w:val="fr-FR"/>
        </w:rPr>
        <w:t>Retraite sportive à Listowel</w:t>
      </w:r>
    </w:p>
    <w:p w14:paraId="788AB8B3" w14:textId="77777777" w:rsidR="00E31035" w:rsidRPr="00E31035" w:rsidRDefault="00E31035" w:rsidP="00E31035">
      <w:pPr>
        <w:rPr>
          <w:lang w:val="fr-FR"/>
        </w:rPr>
      </w:pPr>
      <w:r w:rsidRPr="00E31035">
        <w:rPr>
          <w:lang w:val="fr-FR"/>
        </w:rPr>
        <w:t>Au sud du </w:t>
      </w:r>
      <w:hyperlink r:id="rId9" w:history="1">
        <w:r w:rsidRPr="00E31035">
          <w:rPr>
            <w:rStyle w:val="Hyperlink"/>
            <w:lang w:val="fr-FR"/>
          </w:rPr>
          <w:t xml:space="preserve">Wild Atlantic </w:t>
        </w:r>
        <w:proofErr w:type="spellStart"/>
        <w:r w:rsidRPr="00E31035">
          <w:rPr>
            <w:rStyle w:val="Hyperlink"/>
            <w:lang w:val="fr-FR"/>
          </w:rPr>
          <w:t>Way</w:t>
        </w:r>
        <w:proofErr w:type="spellEnd"/>
      </w:hyperlink>
      <w:r w:rsidRPr="00E31035">
        <w:rPr>
          <w:lang w:val="fr-FR"/>
        </w:rPr>
        <w:t>, la côte sauvage de l’ouest irlandais, le comté de Kerry est idéal pour une parenthèse à vélo. </w:t>
      </w:r>
      <w:r w:rsidRPr="00E31035">
        <w:rPr>
          <w:lang w:val="fr-FR"/>
        </w:rPr>
        <w:br/>
      </w:r>
      <w:r w:rsidRPr="00E31035">
        <w:rPr>
          <w:lang w:val="fr-FR"/>
        </w:rPr>
        <w:br/>
        <w:t>À Listowel, l’hôtel </w:t>
      </w:r>
      <w:hyperlink r:id="rId10" w:history="1">
        <w:r w:rsidRPr="00E31035">
          <w:rPr>
            <w:rStyle w:val="Hyperlink"/>
            <w:lang w:val="fr-FR"/>
          </w:rPr>
          <w:t>Listowel Arms</w:t>
        </w:r>
      </w:hyperlink>
      <w:r w:rsidRPr="00E31035">
        <w:rPr>
          <w:lang w:val="fr-FR"/>
        </w:rPr>
        <w:t xml:space="preserve"> invite à ralentir le rythme avec son offre « Cycle and </w:t>
      </w:r>
      <w:proofErr w:type="spellStart"/>
      <w:r w:rsidRPr="00E31035">
        <w:rPr>
          <w:lang w:val="fr-FR"/>
        </w:rPr>
        <w:t>Stay</w:t>
      </w:r>
      <w:proofErr w:type="spellEnd"/>
      <w:r w:rsidRPr="00E31035">
        <w:rPr>
          <w:lang w:val="fr-FR"/>
        </w:rPr>
        <w:t xml:space="preserve"> ». Une formule pensée pour ceux qui aiment explorer en roue libre, le temps d’un séjour au grand air.</w:t>
      </w:r>
      <w:r w:rsidRPr="00E31035">
        <w:rPr>
          <w:lang w:val="fr-FR"/>
        </w:rPr>
        <w:br/>
        <w:t xml:space="preserve">Ici, pas de précipitation. On s’installe dans une maison de caractère au charme géorgien, avec vue sur la place du marché </w:t>
      </w:r>
      <w:proofErr w:type="gramStart"/>
      <w:r w:rsidRPr="00E31035">
        <w:rPr>
          <w:lang w:val="fr-FR"/>
        </w:rPr>
        <w:t>ou  la</w:t>
      </w:r>
      <w:proofErr w:type="gramEnd"/>
      <w:r w:rsidRPr="00E31035">
        <w:rPr>
          <w:lang w:val="fr-FR"/>
        </w:rPr>
        <w:t xml:space="preserve"> rivière </w:t>
      </w:r>
      <w:proofErr w:type="spellStart"/>
      <w:r w:rsidRPr="00E31035">
        <w:rPr>
          <w:lang w:val="fr-FR"/>
        </w:rPr>
        <w:t>Feale</w:t>
      </w:r>
      <w:proofErr w:type="spellEnd"/>
      <w:r w:rsidRPr="00E31035">
        <w:rPr>
          <w:lang w:val="fr-FR"/>
        </w:rPr>
        <w:t>. Le matin, un petit-déjeuner copieux attend les cyclistes avant le départ, puis vient le temps d’enfourcher son vélo. Le Greenway de Limerick à Listowel s’élance juste à quelques mètres de l’hôtel. Ce sentier cyclable longe l’ancienne voie ferrée à travers prairies, ponts anciens et villages endormis. Tout au long de l’itinéraire, un pique-nique champêtre sur les berges, une conversation avec un producteur local, une pause gourmande dans une petite épicerie s’improvisent. Loin du tumulte, l’expérience repose sur l’authenticité. Et le retour à l’hôtel marque un second temps : celui du repos bien mérité. On retrouve la chaleur du bar, la cuisine de saison servie en salle ou en terrasse, et l’atmosphère feutrée d’un lieu ancré dans la vie locale.</w:t>
      </w:r>
      <w:r w:rsidRPr="00E31035">
        <w:rPr>
          <w:lang w:val="fr-FR"/>
        </w:rPr>
        <w:br/>
      </w:r>
      <w:r w:rsidRPr="00E31035">
        <w:rPr>
          <w:lang w:val="fr-FR"/>
        </w:rPr>
        <w:br/>
        <w:t>L’offre </w:t>
      </w:r>
      <w:hyperlink r:id="rId11" w:history="1">
        <w:r w:rsidRPr="00E31035">
          <w:rPr>
            <w:rStyle w:val="Hyperlink"/>
            <w:lang w:val="fr-FR"/>
          </w:rPr>
          <w:t xml:space="preserve">Cycle and </w:t>
        </w:r>
        <w:proofErr w:type="spellStart"/>
        <w:r w:rsidRPr="00E31035">
          <w:rPr>
            <w:rStyle w:val="Hyperlink"/>
            <w:lang w:val="fr-FR"/>
          </w:rPr>
          <w:t>Stay</w:t>
        </w:r>
        <w:proofErr w:type="spellEnd"/>
        <w:r w:rsidRPr="00E31035">
          <w:rPr>
            <w:rStyle w:val="Hyperlink"/>
            <w:lang w:val="fr-FR"/>
          </w:rPr>
          <w:t> </w:t>
        </w:r>
      </w:hyperlink>
      <w:r w:rsidRPr="00E31035">
        <w:rPr>
          <w:lang w:val="fr-FR"/>
        </w:rPr>
        <w:t>comprend l’hébergement, le prêt de vélos, le petit-déjeuner et le pique-nique (à partir de 400€ les deux nuits pour deux personnes). Une manière simple de conjuguer confort et liberté.</w:t>
      </w:r>
    </w:p>
    <w:p w14:paraId="12DAA01F" w14:textId="77777777" w:rsidR="00E31035" w:rsidRPr="00E31035" w:rsidRDefault="00E31035" w:rsidP="00E31035">
      <w:pPr>
        <w:rPr>
          <w:lang w:val="fr-FR"/>
        </w:rPr>
      </w:pPr>
      <w:r w:rsidRPr="00E31035">
        <w:rPr>
          <w:b/>
          <w:bCs/>
          <w:lang w:val="fr-FR"/>
        </w:rPr>
        <w:t xml:space="preserve">Retraite gastronomique à </w:t>
      </w:r>
      <w:proofErr w:type="spellStart"/>
      <w:r w:rsidRPr="00E31035">
        <w:rPr>
          <w:b/>
          <w:bCs/>
          <w:lang w:val="fr-FR"/>
        </w:rPr>
        <w:t>Dunbrody</w:t>
      </w:r>
      <w:proofErr w:type="spellEnd"/>
      <w:r w:rsidRPr="00E31035">
        <w:rPr>
          <w:b/>
          <w:bCs/>
          <w:lang w:val="fr-FR"/>
        </w:rPr>
        <w:t xml:space="preserve"> House</w:t>
      </w:r>
    </w:p>
    <w:p w14:paraId="3D893F03" w14:textId="77777777" w:rsidR="00E31035" w:rsidRDefault="00E31035" w:rsidP="00E31035">
      <w:pPr>
        <w:rPr>
          <w:lang w:val="fr-FR"/>
        </w:rPr>
      </w:pPr>
      <w:r w:rsidRPr="00E31035">
        <w:rPr>
          <w:lang w:val="fr-FR"/>
        </w:rPr>
        <w:t>Dans le </w:t>
      </w:r>
      <w:hyperlink r:id="rId12" w:history="1">
        <w:r w:rsidRPr="00E31035">
          <w:rPr>
            <w:rStyle w:val="Hyperlink"/>
            <w:lang w:val="fr-FR"/>
          </w:rPr>
          <w:t>comté de Wexford</w:t>
        </w:r>
      </w:hyperlink>
      <w:r w:rsidRPr="00E31035">
        <w:rPr>
          <w:lang w:val="fr-FR"/>
        </w:rPr>
        <w:t>,  dans les </w:t>
      </w:r>
      <w:hyperlink r:id="rId13" w:history="1">
        <w:r w:rsidRPr="00E31035">
          <w:rPr>
            <w:rStyle w:val="Hyperlink"/>
            <w:lang w:val="fr-FR"/>
          </w:rPr>
          <w:t>Terres Ancestrales de l’Est</w:t>
        </w:r>
      </w:hyperlink>
      <w:r w:rsidRPr="00E31035">
        <w:rPr>
          <w:lang w:val="fr-FR"/>
        </w:rPr>
        <w:t> irlandais, </w:t>
      </w:r>
      <w:proofErr w:type="spellStart"/>
      <w:r w:rsidRPr="00E31035">
        <w:fldChar w:fldCharType="begin"/>
      </w:r>
      <w:r w:rsidRPr="00E31035">
        <w:rPr>
          <w:lang w:val="fr-FR"/>
        </w:rPr>
        <w:instrText>HYPERLINK "https://services.hosting.augure.com/Response/cYo0O/%7B392e9a08-351a-427c-b13a-c5aea395f570%7D"</w:instrText>
      </w:r>
      <w:r w:rsidRPr="00E31035">
        <w:fldChar w:fldCharType="separate"/>
      </w:r>
      <w:r w:rsidRPr="00E31035">
        <w:rPr>
          <w:rStyle w:val="Hyperlink"/>
          <w:lang w:val="fr-FR"/>
        </w:rPr>
        <w:t>Dunbrody</w:t>
      </w:r>
      <w:proofErr w:type="spellEnd"/>
      <w:r w:rsidRPr="00E31035">
        <w:rPr>
          <w:rStyle w:val="Hyperlink"/>
          <w:lang w:val="fr-FR"/>
        </w:rPr>
        <w:t xml:space="preserve"> House</w:t>
      </w:r>
      <w:r w:rsidRPr="00E31035">
        <w:rPr>
          <w:lang w:val="fr-FR"/>
        </w:rPr>
        <w:fldChar w:fldCharType="end"/>
      </w:r>
      <w:r w:rsidRPr="00E31035">
        <w:rPr>
          <w:lang w:val="fr-FR"/>
        </w:rPr>
        <w:t xml:space="preserve"> incarne une certaine idée de l’art de vivre irlandais. Cette élégante demeure de style géorgien, installée à </w:t>
      </w:r>
      <w:proofErr w:type="spellStart"/>
      <w:r w:rsidRPr="00E31035">
        <w:rPr>
          <w:lang w:val="fr-FR"/>
        </w:rPr>
        <w:t>Arthurstown</w:t>
      </w:r>
      <w:proofErr w:type="spellEnd"/>
      <w:r w:rsidRPr="00E31035">
        <w:rPr>
          <w:lang w:val="fr-FR"/>
        </w:rPr>
        <w:t>, propose un séjour où la gastronomie rythme les journées dans une atmosphère feutrée.</w:t>
      </w:r>
      <w:r w:rsidRPr="00E31035">
        <w:rPr>
          <w:lang w:val="fr-FR"/>
        </w:rPr>
        <w:br/>
      </w:r>
      <w:r w:rsidRPr="00E31035">
        <w:rPr>
          <w:lang w:val="fr-FR"/>
        </w:rPr>
        <w:br/>
        <w:t xml:space="preserve">Dirigée par le chef Kevin </w:t>
      </w:r>
      <w:proofErr w:type="spellStart"/>
      <w:r w:rsidRPr="00E31035">
        <w:rPr>
          <w:lang w:val="fr-FR"/>
        </w:rPr>
        <w:t>Dundon</w:t>
      </w:r>
      <w:proofErr w:type="spellEnd"/>
      <w:r w:rsidRPr="00E31035">
        <w:rPr>
          <w:lang w:val="fr-FR"/>
        </w:rPr>
        <w:t xml:space="preserve"> et son épouse Catherine, la maison cultive une approche authentique et généreuse de la cuisine, où les produits locaux et de saison occupent une place centrale. Au restaurant, les assiettes valorisent le terroir avec justesse, dans un esprit à la fois raffiné et accessible. Dans sa </w:t>
      </w:r>
      <w:proofErr w:type="spellStart"/>
      <w:r w:rsidRPr="00E31035">
        <w:fldChar w:fldCharType="begin"/>
      </w:r>
      <w:r w:rsidRPr="00E31035">
        <w:rPr>
          <w:lang w:val="fr-FR"/>
        </w:rPr>
        <w:instrText>HYPERLINK "https://services.hosting.augure.com/Response/cYo0P/%7B392e9a08-351a-427c-b13a-c5aea395f570%7D"</w:instrText>
      </w:r>
      <w:r w:rsidRPr="00E31035">
        <w:fldChar w:fldCharType="separate"/>
      </w:r>
      <w:r w:rsidRPr="00E31035">
        <w:rPr>
          <w:rStyle w:val="Hyperlink"/>
          <w:lang w:val="fr-FR"/>
        </w:rPr>
        <w:t>Cookery</w:t>
      </w:r>
      <w:proofErr w:type="spellEnd"/>
      <w:r w:rsidRPr="00E31035">
        <w:rPr>
          <w:rStyle w:val="Hyperlink"/>
          <w:lang w:val="fr-FR"/>
        </w:rPr>
        <w:t xml:space="preserve"> </w:t>
      </w:r>
      <w:proofErr w:type="spellStart"/>
      <w:r w:rsidRPr="00E31035">
        <w:rPr>
          <w:rStyle w:val="Hyperlink"/>
          <w:lang w:val="fr-FR"/>
        </w:rPr>
        <w:t>School</w:t>
      </w:r>
      <w:proofErr w:type="spellEnd"/>
      <w:r w:rsidRPr="00E31035">
        <w:rPr>
          <w:lang w:val="fr-FR"/>
        </w:rPr>
        <w:fldChar w:fldCharType="end"/>
      </w:r>
      <w:r w:rsidRPr="00E31035">
        <w:rPr>
          <w:lang w:val="fr-FR"/>
        </w:rPr>
        <w:t xml:space="preserve">, le chef, Français Julien </w:t>
      </w:r>
      <w:proofErr w:type="spellStart"/>
      <w:r w:rsidRPr="00E31035">
        <w:rPr>
          <w:lang w:val="fr-FR"/>
        </w:rPr>
        <w:t>Clemot</w:t>
      </w:r>
      <w:proofErr w:type="spellEnd"/>
      <w:r w:rsidRPr="00E31035">
        <w:rPr>
          <w:lang w:val="fr-FR"/>
        </w:rPr>
        <w:t xml:space="preserve"> partage ses techniques lors d’ateliers conviviaux. Ces sessions s’adressent aussi bien aux curieux qu’aux passionnés, et permettent de repartir l’esprit nourri par ces nombreux échanges. </w:t>
      </w:r>
      <w:r w:rsidRPr="00E31035">
        <w:rPr>
          <w:lang w:val="fr-FR"/>
        </w:rPr>
        <w:br/>
      </w:r>
      <w:r w:rsidRPr="00E31035">
        <w:rPr>
          <w:lang w:val="fr-FR"/>
        </w:rPr>
        <w:br/>
        <w:t>Les chambres spacieuses et décorées avec soin prolongent l’expérience. Entre vue sur le parc, matières douces et ambiance paisible : tout incite à ralentir. En choisissant cette retraite, les voyageurs renouent avec les plaisirs simples d’une table sincère et authentique.</w:t>
      </w:r>
    </w:p>
    <w:p w14:paraId="4C7677D1" w14:textId="5908B15E" w:rsidR="00E31035" w:rsidRPr="00E31035" w:rsidRDefault="00E31035" w:rsidP="00E31035">
      <w:pPr>
        <w:rPr>
          <w:lang w:val="fr-FR"/>
        </w:rPr>
      </w:pPr>
      <w:r w:rsidRPr="00E31035">
        <w:rPr>
          <w:b/>
          <w:bCs/>
          <w:lang w:val="fr-FR"/>
        </w:rPr>
        <w:lastRenderedPageBreak/>
        <w:t>Retraite culturelle dans le comté de Mayo</w:t>
      </w:r>
    </w:p>
    <w:p w14:paraId="77DF5E98" w14:textId="77777777" w:rsidR="00E31035" w:rsidRPr="00E31035" w:rsidRDefault="00E31035" w:rsidP="00E31035">
      <w:pPr>
        <w:rPr>
          <w:lang w:val="fr-FR"/>
        </w:rPr>
      </w:pPr>
      <w:r w:rsidRPr="00E31035">
        <w:rPr>
          <w:lang w:val="fr-FR"/>
        </w:rPr>
        <w:t>A l’ouest de l’Irlande, au cœur d’un paysage préservé, l’initiative </w:t>
      </w:r>
      <w:hyperlink r:id="rId14" w:history="1">
        <w:r w:rsidRPr="00E31035">
          <w:rPr>
            <w:rStyle w:val="Hyperlink"/>
            <w:lang w:val="fr-FR"/>
          </w:rPr>
          <w:t xml:space="preserve">Ireland West </w:t>
        </w:r>
        <w:proofErr w:type="spellStart"/>
        <w:r w:rsidRPr="00E31035">
          <w:rPr>
            <w:rStyle w:val="Hyperlink"/>
            <w:lang w:val="fr-FR"/>
          </w:rPr>
          <w:t>Farm</w:t>
        </w:r>
        <w:proofErr w:type="spellEnd"/>
        <w:r w:rsidRPr="00E31035">
          <w:rPr>
            <w:rStyle w:val="Hyperlink"/>
            <w:lang w:val="fr-FR"/>
          </w:rPr>
          <w:t xml:space="preserve"> </w:t>
        </w:r>
        <w:proofErr w:type="spellStart"/>
        <w:r w:rsidRPr="00E31035">
          <w:rPr>
            <w:rStyle w:val="Hyperlink"/>
            <w:lang w:val="fr-FR"/>
          </w:rPr>
          <w:t>Stay</w:t>
        </w:r>
        <w:proofErr w:type="spellEnd"/>
      </w:hyperlink>
      <w:r w:rsidRPr="00E31035">
        <w:rPr>
          <w:lang w:val="fr-FR"/>
        </w:rPr>
        <w:t xml:space="preserve"> invite à découvrir une autre facette du pays : celle d’une vie rurale ancrée dans les traditions, tournée vers l’accueil et le partage. À </w:t>
      </w:r>
      <w:proofErr w:type="spellStart"/>
      <w:r w:rsidRPr="00E31035">
        <w:rPr>
          <w:lang w:val="fr-FR"/>
        </w:rPr>
        <w:t>Carracastle</w:t>
      </w:r>
      <w:proofErr w:type="spellEnd"/>
      <w:r w:rsidRPr="00E31035">
        <w:rPr>
          <w:lang w:val="fr-FR"/>
        </w:rPr>
        <w:t>, le séjour prend la forme d’une immersion douce, entre patrimoine, culture et nature.</w:t>
      </w:r>
    </w:p>
    <w:p w14:paraId="4F3CECF9" w14:textId="77777777" w:rsidR="00E31035" w:rsidRPr="00E31035" w:rsidRDefault="00E31035" w:rsidP="00E31035">
      <w:pPr>
        <w:rPr>
          <w:lang w:val="fr-FR"/>
        </w:rPr>
      </w:pPr>
      <w:r w:rsidRPr="00E31035">
        <w:rPr>
          <w:lang w:val="fr-FR"/>
        </w:rPr>
        <w:t xml:space="preserve">Ce cottage en pierre restauré avec soin est un cocon chaleureux pour les visiteurs. Cheminée </w:t>
      </w:r>
      <w:proofErr w:type="gramStart"/>
      <w:r w:rsidRPr="00E31035">
        <w:rPr>
          <w:lang w:val="fr-FR"/>
        </w:rPr>
        <w:t>ancienne</w:t>
      </w:r>
      <w:proofErr w:type="gramEnd"/>
      <w:r w:rsidRPr="00E31035">
        <w:rPr>
          <w:lang w:val="fr-FR"/>
        </w:rPr>
        <w:t xml:space="preserve">, matériaux bruts, confort simple : chaque détail évoque la mémoire des lieux. Mais c’est à travers les échanges et les activités proposées que l’expérience prend tout son sens. Eddie Joe </w:t>
      </w:r>
      <w:proofErr w:type="spellStart"/>
      <w:r w:rsidRPr="00E31035">
        <w:rPr>
          <w:lang w:val="fr-FR"/>
        </w:rPr>
        <w:t>Dooney</w:t>
      </w:r>
      <w:proofErr w:type="spellEnd"/>
      <w:r w:rsidRPr="00E31035">
        <w:rPr>
          <w:lang w:val="fr-FR"/>
        </w:rPr>
        <w:t>, hôte passionné, partage aux visiteurs son quotidien à la ferme, les emmène dans les tourbières, et fait découvrir les savoir-faire locaux.</w:t>
      </w:r>
    </w:p>
    <w:p w14:paraId="6F5BDAC1" w14:textId="77777777" w:rsidR="00E31035" w:rsidRPr="00E31035" w:rsidRDefault="00E31035" w:rsidP="00E31035">
      <w:pPr>
        <w:rPr>
          <w:lang w:val="fr-FR"/>
        </w:rPr>
      </w:pPr>
      <w:r w:rsidRPr="00E31035">
        <w:rPr>
          <w:lang w:val="fr-FR"/>
        </w:rPr>
        <w:t xml:space="preserve">Des balades commentées dans le village jusqu’aux veillées musicales au coin du feu, les moments vécus ici privilégient l’authenticité. À Ireland West </w:t>
      </w:r>
      <w:proofErr w:type="spellStart"/>
      <w:r w:rsidRPr="00E31035">
        <w:rPr>
          <w:lang w:val="fr-FR"/>
        </w:rPr>
        <w:t>Farm</w:t>
      </w:r>
      <w:proofErr w:type="spellEnd"/>
      <w:r w:rsidRPr="00E31035">
        <w:rPr>
          <w:lang w:val="fr-FR"/>
        </w:rPr>
        <w:t xml:space="preserve"> </w:t>
      </w:r>
      <w:proofErr w:type="spellStart"/>
      <w:r w:rsidRPr="00E31035">
        <w:rPr>
          <w:lang w:val="fr-FR"/>
        </w:rPr>
        <w:t>Stay</w:t>
      </w:r>
      <w:proofErr w:type="spellEnd"/>
      <w:r w:rsidRPr="00E31035">
        <w:rPr>
          <w:lang w:val="fr-FR"/>
        </w:rPr>
        <w:t>, on voyage dans le temps et les voyageurs remportent avec eux le souvenir de voix, de gestes et de parfums, qui prolongent l’expérience bien au-delà du séjour.</w:t>
      </w:r>
    </w:p>
    <w:p w14:paraId="721C906B" w14:textId="77777777" w:rsidR="00E31035" w:rsidRPr="00E31035" w:rsidRDefault="00E31035">
      <w:pPr>
        <w:rPr>
          <w:lang w:val="fr-FR"/>
        </w:rPr>
      </w:pPr>
    </w:p>
    <w:sectPr w:rsidR="00E31035" w:rsidRPr="00E3103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035"/>
    <w:rsid w:val="00111457"/>
    <w:rsid w:val="0022331E"/>
    <w:rsid w:val="005912B6"/>
    <w:rsid w:val="006D55C8"/>
    <w:rsid w:val="00A23019"/>
    <w:rsid w:val="00DC398A"/>
    <w:rsid w:val="00E31035"/>
    <w:rsid w:val="00E83F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A5909"/>
  <w15:chartTrackingRefBased/>
  <w15:docId w15:val="{5CE116C9-9FB3-4CE6-AE7C-6D64DAED6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3103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103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103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103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103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103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103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103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103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103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103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103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103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103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103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103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103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1035"/>
    <w:rPr>
      <w:rFonts w:eastAsiaTheme="majorEastAsia" w:cstheme="majorBidi"/>
      <w:color w:val="272727" w:themeColor="text1" w:themeTint="D8"/>
    </w:rPr>
  </w:style>
  <w:style w:type="paragraph" w:styleId="Title">
    <w:name w:val="Title"/>
    <w:basedOn w:val="Normal"/>
    <w:next w:val="Normal"/>
    <w:link w:val="TitleChar"/>
    <w:uiPriority w:val="10"/>
    <w:qFormat/>
    <w:rsid w:val="00E3103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103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103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103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1035"/>
    <w:pPr>
      <w:spacing w:before="160"/>
      <w:jc w:val="center"/>
    </w:pPr>
    <w:rPr>
      <w:i/>
      <w:iCs/>
      <w:color w:val="404040" w:themeColor="text1" w:themeTint="BF"/>
    </w:rPr>
  </w:style>
  <w:style w:type="character" w:customStyle="1" w:styleId="QuoteChar">
    <w:name w:val="Quote Char"/>
    <w:basedOn w:val="DefaultParagraphFont"/>
    <w:link w:val="Quote"/>
    <w:uiPriority w:val="29"/>
    <w:rsid w:val="00E31035"/>
    <w:rPr>
      <w:i/>
      <w:iCs/>
      <w:color w:val="404040" w:themeColor="text1" w:themeTint="BF"/>
    </w:rPr>
  </w:style>
  <w:style w:type="paragraph" w:styleId="ListParagraph">
    <w:name w:val="List Paragraph"/>
    <w:basedOn w:val="Normal"/>
    <w:uiPriority w:val="34"/>
    <w:qFormat/>
    <w:rsid w:val="00E31035"/>
    <w:pPr>
      <w:ind w:left="720"/>
      <w:contextualSpacing/>
    </w:pPr>
  </w:style>
  <w:style w:type="character" w:styleId="IntenseEmphasis">
    <w:name w:val="Intense Emphasis"/>
    <w:basedOn w:val="DefaultParagraphFont"/>
    <w:uiPriority w:val="21"/>
    <w:qFormat/>
    <w:rsid w:val="00E31035"/>
    <w:rPr>
      <w:i/>
      <w:iCs/>
      <w:color w:val="0F4761" w:themeColor="accent1" w:themeShade="BF"/>
    </w:rPr>
  </w:style>
  <w:style w:type="paragraph" w:styleId="IntenseQuote">
    <w:name w:val="Intense Quote"/>
    <w:basedOn w:val="Normal"/>
    <w:next w:val="Normal"/>
    <w:link w:val="IntenseQuoteChar"/>
    <w:uiPriority w:val="30"/>
    <w:qFormat/>
    <w:rsid w:val="00E310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1035"/>
    <w:rPr>
      <w:i/>
      <w:iCs/>
      <w:color w:val="0F4761" w:themeColor="accent1" w:themeShade="BF"/>
    </w:rPr>
  </w:style>
  <w:style w:type="character" w:styleId="IntenseReference">
    <w:name w:val="Intense Reference"/>
    <w:basedOn w:val="DefaultParagraphFont"/>
    <w:uiPriority w:val="32"/>
    <w:qFormat/>
    <w:rsid w:val="00E31035"/>
    <w:rPr>
      <w:b/>
      <w:bCs/>
      <w:smallCaps/>
      <w:color w:val="0F4761" w:themeColor="accent1" w:themeShade="BF"/>
      <w:spacing w:val="5"/>
    </w:rPr>
  </w:style>
  <w:style w:type="character" w:styleId="Hyperlink">
    <w:name w:val="Hyperlink"/>
    <w:basedOn w:val="DefaultParagraphFont"/>
    <w:uiPriority w:val="99"/>
    <w:unhideWhenUsed/>
    <w:rsid w:val="00E31035"/>
    <w:rPr>
      <w:color w:val="467886" w:themeColor="hyperlink"/>
      <w:u w:val="single"/>
    </w:rPr>
  </w:style>
  <w:style w:type="character" w:styleId="UnresolvedMention">
    <w:name w:val="Unresolved Mention"/>
    <w:basedOn w:val="DefaultParagraphFont"/>
    <w:uiPriority w:val="99"/>
    <w:semiHidden/>
    <w:unhideWhenUsed/>
    <w:rsid w:val="00E310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0503">
      <w:bodyDiv w:val="1"/>
      <w:marLeft w:val="0"/>
      <w:marRight w:val="0"/>
      <w:marTop w:val="0"/>
      <w:marBottom w:val="0"/>
      <w:divBdr>
        <w:top w:val="none" w:sz="0" w:space="0" w:color="auto"/>
        <w:left w:val="none" w:sz="0" w:space="0" w:color="auto"/>
        <w:bottom w:val="none" w:sz="0" w:space="0" w:color="auto"/>
        <w:right w:val="none" w:sz="0" w:space="0" w:color="auto"/>
      </w:divBdr>
    </w:div>
    <w:div w:id="303780162">
      <w:bodyDiv w:val="1"/>
      <w:marLeft w:val="0"/>
      <w:marRight w:val="0"/>
      <w:marTop w:val="0"/>
      <w:marBottom w:val="0"/>
      <w:divBdr>
        <w:top w:val="none" w:sz="0" w:space="0" w:color="auto"/>
        <w:left w:val="none" w:sz="0" w:space="0" w:color="auto"/>
        <w:bottom w:val="none" w:sz="0" w:space="0" w:color="auto"/>
        <w:right w:val="none" w:sz="0" w:space="0" w:color="auto"/>
      </w:divBdr>
    </w:div>
    <w:div w:id="738551410">
      <w:bodyDiv w:val="1"/>
      <w:marLeft w:val="0"/>
      <w:marRight w:val="0"/>
      <w:marTop w:val="0"/>
      <w:marBottom w:val="0"/>
      <w:divBdr>
        <w:top w:val="none" w:sz="0" w:space="0" w:color="auto"/>
        <w:left w:val="none" w:sz="0" w:space="0" w:color="auto"/>
        <w:bottom w:val="none" w:sz="0" w:space="0" w:color="auto"/>
        <w:right w:val="none" w:sz="0" w:space="0" w:color="auto"/>
      </w:divBdr>
    </w:div>
    <w:div w:id="807892109">
      <w:bodyDiv w:val="1"/>
      <w:marLeft w:val="0"/>
      <w:marRight w:val="0"/>
      <w:marTop w:val="0"/>
      <w:marBottom w:val="0"/>
      <w:divBdr>
        <w:top w:val="none" w:sz="0" w:space="0" w:color="auto"/>
        <w:left w:val="none" w:sz="0" w:space="0" w:color="auto"/>
        <w:bottom w:val="none" w:sz="0" w:space="0" w:color="auto"/>
        <w:right w:val="none" w:sz="0" w:space="0" w:color="auto"/>
      </w:divBdr>
    </w:div>
    <w:div w:id="971325384">
      <w:bodyDiv w:val="1"/>
      <w:marLeft w:val="0"/>
      <w:marRight w:val="0"/>
      <w:marTop w:val="0"/>
      <w:marBottom w:val="0"/>
      <w:divBdr>
        <w:top w:val="none" w:sz="0" w:space="0" w:color="auto"/>
        <w:left w:val="none" w:sz="0" w:space="0" w:color="auto"/>
        <w:bottom w:val="none" w:sz="0" w:space="0" w:color="auto"/>
        <w:right w:val="none" w:sz="0" w:space="0" w:color="auto"/>
      </w:divBdr>
    </w:div>
    <w:div w:id="1328244652">
      <w:bodyDiv w:val="1"/>
      <w:marLeft w:val="0"/>
      <w:marRight w:val="0"/>
      <w:marTop w:val="0"/>
      <w:marBottom w:val="0"/>
      <w:divBdr>
        <w:top w:val="none" w:sz="0" w:space="0" w:color="auto"/>
        <w:left w:val="none" w:sz="0" w:space="0" w:color="auto"/>
        <w:bottom w:val="none" w:sz="0" w:space="0" w:color="auto"/>
        <w:right w:val="none" w:sz="0" w:space="0" w:color="auto"/>
      </w:divBdr>
    </w:div>
    <w:div w:id="1557468684">
      <w:bodyDiv w:val="1"/>
      <w:marLeft w:val="0"/>
      <w:marRight w:val="0"/>
      <w:marTop w:val="0"/>
      <w:marBottom w:val="0"/>
      <w:divBdr>
        <w:top w:val="none" w:sz="0" w:space="0" w:color="auto"/>
        <w:left w:val="none" w:sz="0" w:space="0" w:color="auto"/>
        <w:bottom w:val="none" w:sz="0" w:space="0" w:color="auto"/>
        <w:right w:val="none" w:sz="0" w:space="0" w:color="auto"/>
      </w:divBdr>
    </w:div>
    <w:div w:id="1745298397">
      <w:bodyDiv w:val="1"/>
      <w:marLeft w:val="0"/>
      <w:marRight w:val="0"/>
      <w:marTop w:val="0"/>
      <w:marBottom w:val="0"/>
      <w:divBdr>
        <w:top w:val="none" w:sz="0" w:space="0" w:color="auto"/>
        <w:left w:val="none" w:sz="0" w:space="0" w:color="auto"/>
        <w:bottom w:val="none" w:sz="0" w:space="0" w:color="auto"/>
        <w:right w:val="none" w:sz="0" w:space="0" w:color="auto"/>
      </w:divBdr>
    </w:div>
    <w:div w:id="1941447907">
      <w:bodyDiv w:val="1"/>
      <w:marLeft w:val="0"/>
      <w:marRight w:val="0"/>
      <w:marTop w:val="0"/>
      <w:marBottom w:val="0"/>
      <w:divBdr>
        <w:top w:val="none" w:sz="0" w:space="0" w:color="auto"/>
        <w:left w:val="none" w:sz="0" w:space="0" w:color="auto"/>
        <w:bottom w:val="none" w:sz="0" w:space="0" w:color="auto"/>
        <w:right w:val="none" w:sz="0" w:space="0" w:color="auto"/>
      </w:divBdr>
    </w:div>
    <w:div w:id="1980570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es.hosting.augure.com/Response/cYo0H/%7B392e9a08-351a-427c-b13a-c5aea395f570%7D" TargetMode="External"/><Relationship Id="rId13" Type="http://schemas.openxmlformats.org/officeDocument/2006/relationships/hyperlink" Target="https://services.hosting.augure.com/Response/cYo0N/%7B392e9a08-351a-427c-b13a-c5aea395f570%7D" TargetMode="External"/><Relationship Id="rId3" Type="http://schemas.openxmlformats.org/officeDocument/2006/relationships/webSettings" Target="webSettings.xml"/><Relationship Id="rId7" Type="http://schemas.openxmlformats.org/officeDocument/2006/relationships/hyperlink" Target="https://services.hosting.augure.com/Response/cYo0G/%7B392e9a08-351a-427c-b13a-c5aea395f570%7D" TargetMode="External"/><Relationship Id="rId12" Type="http://schemas.openxmlformats.org/officeDocument/2006/relationships/hyperlink" Target="https://services.hosting.augure.com/Response/cYo0M/%7B392e9a08-351a-427c-b13a-c5aea395f570%7D"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services.hosting.augure.com/Response/cYo0F/%7B392e9a08-351a-427c-b13a-c5aea395f570%7D" TargetMode="External"/><Relationship Id="rId11" Type="http://schemas.openxmlformats.org/officeDocument/2006/relationships/hyperlink" Target="https://services.hosting.augure.com/Response/cYo0L/%7B392e9a08-351a-427c-b13a-c5aea395f570%7D" TargetMode="External"/><Relationship Id="rId5" Type="http://schemas.openxmlformats.org/officeDocument/2006/relationships/hyperlink" Target="https://services.hosting.augure.com/Response/cYo0E/%7B392e9a08-351a-427c-b13a-c5aea395f570%7D" TargetMode="External"/><Relationship Id="rId15" Type="http://schemas.openxmlformats.org/officeDocument/2006/relationships/fontTable" Target="fontTable.xml"/><Relationship Id="rId10" Type="http://schemas.openxmlformats.org/officeDocument/2006/relationships/hyperlink" Target="https://services.hosting.augure.com/Response/cYo0K/%7B392e9a08-351a-427c-b13a-c5aea395f570%7D" TargetMode="External"/><Relationship Id="rId4" Type="http://schemas.openxmlformats.org/officeDocument/2006/relationships/hyperlink" Target="https://services.hosting.augure.com/Response/cYo0D/%7B392e9a08-351a-427c-b13a-c5aea395f570%7D" TargetMode="External"/><Relationship Id="rId9" Type="http://schemas.openxmlformats.org/officeDocument/2006/relationships/hyperlink" Target="https://services.hosting.augure.com/Response/cYo0J/%7B392e9a08-351a-427c-b13a-c5aea395f570%7D" TargetMode="External"/><Relationship Id="rId14" Type="http://schemas.openxmlformats.org/officeDocument/2006/relationships/hyperlink" Target="https://services.hosting.augure.com/Response/cYo0Q/%7B392e9a08-351a-427c-b13a-c5aea395f570%7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1359</Words>
  <Characters>7749</Characters>
  <Application>Microsoft Office Word</Application>
  <DocSecurity>0</DocSecurity>
  <Lines>64</Lines>
  <Paragraphs>18</Paragraphs>
  <ScaleCrop>false</ScaleCrop>
  <Company/>
  <LinksUpToDate>false</LinksUpToDate>
  <CharactersWithSpaces>9090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Zoe Madeley</dc:creator>
  <cp:keywords/>
  <dc:description/>
  <cp:lastModifiedBy>Zoe Madeley</cp:lastModifiedBy>
  <cp:revision>2</cp:revision>
  <dcterms:created xsi:type="dcterms:W3CDTF">2025-03-31T09:05:00Z</dcterms:created>
  <dcterms:modified xsi:type="dcterms:W3CDTF">2025-03-31T09:05:00Z</dcterms:modified>
</cp:coreProperties>
</file>